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91D619" w14:textId="77777777" w:rsidR="009B23DA" w:rsidRDefault="009B23DA" w:rsidP="009B23DA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ПРОЕКТ ПАСПОРТА</w:t>
      </w:r>
    </w:p>
    <w:p w14:paraId="63CF6A1A" w14:textId="77777777" w:rsidR="009B23DA" w:rsidRPr="00662532" w:rsidRDefault="009B23DA" w:rsidP="009B23DA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662532">
        <w:rPr>
          <w:sz w:val="28"/>
          <w:szCs w:val="28"/>
        </w:rPr>
        <w:t>униципальн</w:t>
      </w:r>
      <w:r>
        <w:rPr>
          <w:sz w:val="28"/>
          <w:szCs w:val="28"/>
        </w:rPr>
        <w:t>ой</w:t>
      </w:r>
      <w:r w:rsidRPr="00662532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</w:p>
    <w:p w14:paraId="27264C4D" w14:textId="77777777" w:rsidR="009B23DA" w:rsidRPr="00662532" w:rsidRDefault="009B23DA" w:rsidP="009B23DA">
      <w:pPr>
        <w:contextualSpacing/>
        <w:jc w:val="center"/>
        <w:rPr>
          <w:sz w:val="28"/>
          <w:szCs w:val="28"/>
        </w:rPr>
      </w:pPr>
      <w:r w:rsidRPr="00662532">
        <w:rPr>
          <w:sz w:val="28"/>
          <w:szCs w:val="28"/>
        </w:rPr>
        <w:t>«</w:t>
      </w:r>
      <w:r w:rsidRPr="005D3D96">
        <w:rPr>
          <w:sz w:val="28"/>
          <w:szCs w:val="28"/>
        </w:rPr>
        <w:t xml:space="preserve">Формирование </w:t>
      </w:r>
      <w:r w:rsidR="007E79A8">
        <w:rPr>
          <w:sz w:val="28"/>
          <w:szCs w:val="28"/>
        </w:rPr>
        <w:t xml:space="preserve">современной </w:t>
      </w:r>
      <w:r w:rsidRPr="005D3D96">
        <w:rPr>
          <w:sz w:val="28"/>
          <w:szCs w:val="28"/>
        </w:rPr>
        <w:t>городской среды городско</w:t>
      </w:r>
      <w:r>
        <w:rPr>
          <w:sz w:val="28"/>
          <w:szCs w:val="28"/>
        </w:rPr>
        <w:t>го</w:t>
      </w:r>
      <w:r w:rsidRPr="005D3D96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="007E79A8">
        <w:rPr>
          <w:sz w:val="28"/>
          <w:szCs w:val="28"/>
        </w:rPr>
        <w:t xml:space="preserve"> </w:t>
      </w:r>
      <w:proofErr w:type="spellStart"/>
      <w:r w:rsidR="007E79A8">
        <w:rPr>
          <w:sz w:val="28"/>
          <w:szCs w:val="28"/>
        </w:rPr>
        <w:t>Игрим</w:t>
      </w:r>
      <w:proofErr w:type="spellEnd"/>
      <w:r w:rsidRPr="00662532">
        <w:rPr>
          <w:sz w:val="28"/>
          <w:szCs w:val="28"/>
        </w:rPr>
        <w:t>»</w:t>
      </w:r>
    </w:p>
    <w:p w14:paraId="0349EC2F" w14:textId="77777777" w:rsidR="009B23DA" w:rsidRPr="00662532" w:rsidRDefault="009B23DA" w:rsidP="009B23DA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97"/>
        <w:gridCol w:w="6374"/>
      </w:tblGrid>
      <w:tr w:rsidR="009B23DA" w:rsidRPr="006E11DF" w14:paraId="6ECFBC8A" w14:textId="77777777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821E" w14:textId="77777777"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97D6" w14:textId="77777777" w:rsidR="009B23DA" w:rsidRPr="006E11DF" w:rsidRDefault="009B23DA" w:rsidP="007E79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Формирование </w:t>
            </w:r>
            <w:r w:rsidR="007E79A8">
              <w:rPr>
                <w:sz w:val="24"/>
                <w:szCs w:val="24"/>
              </w:rPr>
              <w:t xml:space="preserve">современной </w:t>
            </w:r>
            <w:r w:rsidRPr="006E11DF">
              <w:rPr>
                <w:sz w:val="24"/>
                <w:szCs w:val="24"/>
              </w:rPr>
              <w:t>городской среды городск</w:t>
            </w:r>
            <w:r w:rsidR="00B02768">
              <w:rPr>
                <w:sz w:val="24"/>
                <w:szCs w:val="24"/>
              </w:rPr>
              <w:t xml:space="preserve">ого поселения </w:t>
            </w:r>
            <w:proofErr w:type="spellStart"/>
            <w:r w:rsidR="00B02768">
              <w:rPr>
                <w:sz w:val="24"/>
                <w:szCs w:val="24"/>
              </w:rPr>
              <w:t>Игрим</w:t>
            </w:r>
            <w:proofErr w:type="spellEnd"/>
            <w:r w:rsidR="00B02768">
              <w:rPr>
                <w:sz w:val="24"/>
                <w:szCs w:val="24"/>
              </w:rPr>
              <w:t xml:space="preserve"> </w:t>
            </w:r>
          </w:p>
        </w:tc>
      </w:tr>
      <w:tr w:rsidR="009B23DA" w:rsidRPr="006E11DF" w14:paraId="423D8957" w14:textId="77777777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E522" w14:textId="77777777" w:rsidR="009B23DA" w:rsidRPr="006E11DF" w:rsidRDefault="009B23DA" w:rsidP="003504E9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 w:rsidRPr="006E11DF">
              <w:rPr>
                <w:rFonts w:ascii="Times New Roman" w:hAnsi="Times New Roman"/>
                <w:sz w:val="24"/>
                <w:szCs w:val="24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0B84" w14:textId="14798770" w:rsidR="009B23DA" w:rsidRPr="006E11DF" w:rsidRDefault="009B23DA" w:rsidP="003504E9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 w:rsidRPr="006E11DF">
              <w:rPr>
                <w:rFonts w:ascii="Times New Roman" w:hAnsi="Times New Roman"/>
                <w:sz w:val="24"/>
                <w:szCs w:val="24"/>
              </w:rPr>
              <w:t xml:space="preserve">распоряжение администрации городского поселения </w:t>
            </w:r>
            <w:proofErr w:type="spellStart"/>
            <w:r w:rsidRPr="006E11DF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6E11DF">
              <w:rPr>
                <w:rFonts w:ascii="Times New Roman" w:hAnsi="Times New Roman"/>
                <w:sz w:val="24"/>
                <w:szCs w:val="24"/>
              </w:rPr>
              <w:t xml:space="preserve"> № 173 от 08.11.2017 г. «О разработке муниципальной программы «Формирование городской среды городского поселения </w:t>
            </w:r>
            <w:proofErr w:type="spellStart"/>
            <w:r w:rsidRPr="006E11DF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6E11DF">
              <w:rPr>
                <w:rFonts w:ascii="Times New Roman" w:hAnsi="Times New Roman"/>
                <w:sz w:val="24"/>
                <w:szCs w:val="24"/>
              </w:rPr>
              <w:t xml:space="preserve"> на 2018-202</w:t>
            </w:r>
            <w:r w:rsidR="00566A0F">
              <w:rPr>
                <w:rFonts w:ascii="Times New Roman" w:hAnsi="Times New Roman"/>
                <w:sz w:val="24"/>
                <w:szCs w:val="24"/>
              </w:rPr>
              <w:t>5</w:t>
            </w:r>
            <w:r w:rsidRPr="006E11DF">
              <w:rPr>
                <w:rFonts w:ascii="Times New Roman" w:hAnsi="Times New Roman"/>
                <w:sz w:val="24"/>
                <w:szCs w:val="24"/>
              </w:rPr>
              <w:t xml:space="preserve"> годы»</w:t>
            </w:r>
          </w:p>
        </w:tc>
      </w:tr>
      <w:tr w:rsidR="009B23DA" w:rsidRPr="006E11DF" w14:paraId="4A02E819" w14:textId="77777777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A5E5" w14:textId="77777777"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337B" w14:textId="77777777"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6E11DF">
              <w:rPr>
                <w:sz w:val="24"/>
                <w:szCs w:val="24"/>
              </w:rPr>
              <w:t>Игрим</w:t>
            </w:r>
            <w:proofErr w:type="spellEnd"/>
          </w:p>
        </w:tc>
      </w:tr>
      <w:tr w:rsidR="009B23DA" w:rsidRPr="006E11DF" w14:paraId="75DB25C3" w14:textId="77777777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EF01" w14:textId="77777777"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Соисполнитель программы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F718" w14:textId="77777777" w:rsidR="009B23DA" w:rsidRPr="006E11DF" w:rsidRDefault="009B23DA" w:rsidP="003504E9">
            <w:pPr>
              <w:tabs>
                <w:tab w:val="left" w:pos="5245"/>
              </w:tabs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6E11DF">
              <w:rPr>
                <w:sz w:val="24"/>
                <w:szCs w:val="24"/>
              </w:rPr>
              <w:t>Игрим</w:t>
            </w:r>
            <w:proofErr w:type="spellEnd"/>
          </w:p>
        </w:tc>
      </w:tr>
      <w:tr w:rsidR="009B23DA" w:rsidRPr="006E11DF" w14:paraId="14313EB9" w14:textId="77777777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A611" w14:textId="77777777"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E0AC" w14:textId="77777777" w:rsidR="009B23DA" w:rsidRPr="006E11DF" w:rsidRDefault="009B23DA" w:rsidP="003504E9">
            <w:pPr>
              <w:tabs>
                <w:tab w:val="left" w:pos="5245"/>
              </w:tabs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Создание комфортной городской среды на территории городского поселения </w:t>
            </w:r>
            <w:proofErr w:type="spellStart"/>
            <w:r w:rsidRPr="006E11DF">
              <w:rPr>
                <w:sz w:val="24"/>
                <w:szCs w:val="24"/>
              </w:rPr>
              <w:t>Игрим</w:t>
            </w:r>
            <w:proofErr w:type="spellEnd"/>
          </w:p>
          <w:p w14:paraId="48EF021F" w14:textId="77777777" w:rsidR="009B23DA" w:rsidRPr="006E11DF" w:rsidRDefault="009B23DA" w:rsidP="003504E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3DA" w:rsidRPr="006E11DF" w14:paraId="02E65136" w14:textId="77777777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026B" w14:textId="77777777"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Задачи </w:t>
            </w:r>
          </w:p>
          <w:p w14:paraId="72A99A16" w14:textId="77777777"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2850" w14:textId="77777777"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1. Повышение уровня благоустройства дворовых территорий городского поселения </w:t>
            </w:r>
            <w:proofErr w:type="spellStart"/>
            <w:r w:rsidRPr="006E11DF">
              <w:rPr>
                <w:sz w:val="24"/>
                <w:szCs w:val="24"/>
              </w:rPr>
              <w:t>Игрим</w:t>
            </w:r>
            <w:proofErr w:type="spellEnd"/>
            <w:r w:rsidRPr="006E11DF">
              <w:rPr>
                <w:sz w:val="24"/>
                <w:szCs w:val="24"/>
              </w:rPr>
              <w:t>.</w:t>
            </w:r>
          </w:p>
          <w:p w14:paraId="7BDC7BAC" w14:textId="77777777"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2. Повышение уровня благоустройства территорий общего пользования городского поселения </w:t>
            </w:r>
            <w:proofErr w:type="spellStart"/>
            <w:r w:rsidRPr="006E11DF">
              <w:rPr>
                <w:sz w:val="24"/>
                <w:szCs w:val="24"/>
              </w:rPr>
              <w:t>Игрим</w:t>
            </w:r>
            <w:proofErr w:type="spellEnd"/>
            <w:r w:rsidRPr="006E11DF">
              <w:rPr>
                <w:sz w:val="24"/>
                <w:szCs w:val="24"/>
              </w:rPr>
              <w:t>.</w:t>
            </w:r>
          </w:p>
          <w:p w14:paraId="54816401" w14:textId="77777777"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B23DA" w:rsidRPr="006E11DF" w14:paraId="0105A966" w14:textId="77777777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25BC" w14:textId="77777777"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Целевые показатели и (или) индикаторы программы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8214" w14:textId="30DF7CEF"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- Увеличение количества и площади благоустройства дворовых территорий с 6 ед. (15 </w:t>
            </w:r>
            <w:proofErr w:type="gramStart"/>
            <w:r w:rsidRPr="006E11DF">
              <w:rPr>
                <w:sz w:val="24"/>
                <w:szCs w:val="24"/>
              </w:rPr>
              <w:t>тыс.м</w:t>
            </w:r>
            <w:proofErr w:type="gramEnd"/>
            <w:r w:rsidRPr="006E11DF">
              <w:rPr>
                <w:sz w:val="24"/>
                <w:szCs w:val="24"/>
              </w:rPr>
              <w:t>2) в 2017 году до 7 ед. (17,5 тыс.м2) в 202</w:t>
            </w:r>
            <w:r w:rsidR="00566A0F">
              <w:rPr>
                <w:sz w:val="24"/>
                <w:szCs w:val="24"/>
              </w:rPr>
              <w:t>5</w:t>
            </w:r>
            <w:r w:rsidRPr="006E11DF">
              <w:rPr>
                <w:sz w:val="24"/>
                <w:szCs w:val="24"/>
              </w:rPr>
              <w:t xml:space="preserve"> году;          </w:t>
            </w:r>
          </w:p>
          <w:p w14:paraId="29650F83" w14:textId="520DBE86"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- Увеличение охвата населения благоустроенными дворовыми территориями (численность населения, проживающего в жилом фонд с благоустроенными дворовыми территориями от общей численности населения) с 0,9 тыс. чел. в 2017 году до 1,3 тыс. чел. в 202</w:t>
            </w:r>
            <w:r w:rsidR="00566A0F">
              <w:rPr>
                <w:sz w:val="24"/>
                <w:szCs w:val="24"/>
              </w:rPr>
              <w:t>5</w:t>
            </w:r>
            <w:r w:rsidRPr="006E11DF">
              <w:rPr>
                <w:sz w:val="24"/>
                <w:szCs w:val="24"/>
              </w:rPr>
              <w:t xml:space="preserve"> году;</w:t>
            </w:r>
          </w:p>
          <w:p w14:paraId="2510CAB1" w14:textId="77777777"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- Увеличение количества и площади благоустройства общественных территорий с 0 ед. (0 м2) в 2017 году до 1 ед. (0,8 тыс. м2) в 2022 году; </w:t>
            </w:r>
          </w:p>
          <w:p w14:paraId="103CA153" w14:textId="0F610789"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- Увеличение охвата населения благоустроенными общественными территориями (численность населения, проживающего в жилом фонде с благоустроенными общественными территориями от общей численности населения) с 0 тыс. чел. в 2017 году до 1,3 тыс. чел. в 202</w:t>
            </w:r>
            <w:r w:rsidR="00566A0F">
              <w:rPr>
                <w:sz w:val="24"/>
                <w:szCs w:val="24"/>
              </w:rPr>
              <w:t>5</w:t>
            </w:r>
            <w:r w:rsidRPr="006E11DF">
              <w:rPr>
                <w:sz w:val="24"/>
                <w:szCs w:val="24"/>
              </w:rPr>
              <w:t xml:space="preserve"> году.</w:t>
            </w:r>
          </w:p>
        </w:tc>
      </w:tr>
      <w:tr w:rsidR="009B23DA" w:rsidRPr="006E11DF" w14:paraId="3F677386" w14:textId="77777777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6307" w14:textId="77777777"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Сроки реализации</w:t>
            </w:r>
          </w:p>
          <w:p w14:paraId="2E23ED7F" w14:textId="77777777"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D9EF" w14:textId="77777777" w:rsidR="009B23DA" w:rsidRPr="006E11DF" w:rsidRDefault="007E79A8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2018-2025</w:t>
            </w:r>
            <w:r w:rsidR="009B23DA" w:rsidRPr="006E11DF">
              <w:rPr>
                <w:sz w:val="24"/>
                <w:szCs w:val="24"/>
              </w:rPr>
              <w:t xml:space="preserve"> годы</w:t>
            </w:r>
          </w:p>
        </w:tc>
      </w:tr>
      <w:tr w:rsidR="009B23DA" w:rsidRPr="006E11DF" w14:paraId="09C2C927" w14:textId="77777777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C360" w14:textId="77777777"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Перечень подпрограмм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4910" w14:textId="77777777"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нет</w:t>
            </w:r>
          </w:p>
        </w:tc>
      </w:tr>
      <w:tr w:rsidR="009B23DA" w:rsidRPr="006E11DF" w14:paraId="26C14545" w14:textId="77777777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8495" w14:textId="77777777"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1070" w14:textId="5C581719" w:rsidR="009B23DA" w:rsidRPr="006E11DF" w:rsidRDefault="009B23DA" w:rsidP="003504E9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Объем финансирования программы на весь период реализации мероприятий составляет</w:t>
            </w:r>
            <w:r w:rsidR="00B02768">
              <w:rPr>
                <w:sz w:val="24"/>
                <w:szCs w:val="24"/>
              </w:rPr>
              <w:t xml:space="preserve"> </w:t>
            </w:r>
            <w:r w:rsidR="000428C5">
              <w:rPr>
                <w:sz w:val="24"/>
                <w:szCs w:val="24"/>
              </w:rPr>
              <w:t>51072,6</w:t>
            </w:r>
            <w:r w:rsidRPr="006E11DF">
              <w:rPr>
                <w:sz w:val="24"/>
                <w:szCs w:val="24"/>
              </w:rPr>
              <w:t xml:space="preserve"> тыс. руб.:</w:t>
            </w:r>
          </w:p>
          <w:p w14:paraId="60255707" w14:textId="77777777" w:rsidR="009B23DA" w:rsidRPr="006E11DF" w:rsidRDefault="009B23DA" w:rsidP="003504E9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- на 2018 год – 10919,9 тыс. руб., </w:t>
            </w:r>
          </w:p>
          <w:p w14:paraId="1388862E" w14:textId="77777777" w:rsidR="009B23DA" w:rsidRPr="006E11DF" w:rsidRDefault="009B23DA" w:rsidP="003504E9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в том числе:</w:t>
            </w:r>
          </w:p>
          <w:p w14:paraId="779055FE" w14:textId="77777777" w:rsidR="009B23DA" w:rsidRPr="006E11DF" w:rsidRDefault="009B23DA" w:rsidP="003504E9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- средства бюджета округа – 9827,7 тыс. руб.,</w:t>
            </w:r>
          </w:p>
          <w:p w14:paraId="773FF5D2" w14:textId="77777777" w:rsidR="009B23DA" w:rsidRPr="006E11DF" w:rsidRDefault="009B23DA" w:rsidP="003504E9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- средства бюджета поселения – 1092,2 тыс. руб.</w:t>
            </w:r>
          </w:p>
          <w:p w14:paraId="6BC65F90" w14:textId="77777777" w:rsidR="009B23DA" w:rsidRPr="006E11DF" w:rsidRDefault="009B23DA" w:rsidP="003504E9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- на 2019 год – 0тыс. руб.;</w:t>
            </w:r>
          </w:p>
          <w:p w14:paraId="344D1545" w14:textId="77777777" w:rsidR="009B23DA" w:rsidRPr="00F53C18" w:rsidRDefault="009B23DA" w:rsidP="003504E9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- </w:t>
            </w:r>
            <w:r w:rsidRPr="00F53C18">
              <w:rPr>
                <w:sz w:val="24"/>
                <w:szCs w:val="24"/>
              </w:rPr>
              <w:t>на 2020 год - 0 тыс. руб.;</w:t>
            </w:r>
          </w:p>
          <w:p w14:paraId="0C35B895" w14:textId="0E62B093" w:rsidR="009B23DA" w:rsidRPr="00F53C18" w:rsidRDefault="009B23DA" w:rsidP="003504E9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F53C18">
              <w:rPr>
                <w:sz w:val="24"/>
                <w:szCs w:val="24"/>
              </w:rPr>
              <w:lastRenderedPageBreak/>
              <w:t xml:space="preserve">- на 2021 год </w:t>
            </w:r>
            <w:r w:rsidR="00B02768" w:rsidRPr="00F53C18">
              <w:rPr>
                <w:sz w:val="24"/>
                <w:szCs w:val="24"/>
              </w:rPr>
              <w:t>–</w:t>
            </w:r>
            <w:r w:rsidR="002F4E18">
              <w:rPr>
                <w:sz w:val="24"/>
                <w:szCs w:val="24"/>
              </w:rPr>
              <w:t>6894,9</w:t>
            </w:r>
            <w:r w:rsidRPr="00F53C18">
              <w:rPr>
                <w:sz w:val="24"/>
                <w:szCs w:val="24"/>
              </w:rPr>
              <w:t xml:space="preserve"> тыс. руб.;</w:t>
            </w:r>
          </w:p>
          <w:p w14:paraId="03F6EEAB" w14:textId="77777777" w:rsidR="009B23DA" w:rsidRPr="00F53C18" w:rsidRDefault="009B23DA" w:rsidP="009B23DA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F53C18">
              <w:rPr>
                <w:sz w:val="24"/>
                <w:szCs w:val="24"/>
              </w:rPr>
              <w:t xml:space="preserve">- средства бюджета округа – </w:t>
            </w:r>
            <w:r w:rsidR="00CC386F" w:rsidRPr="00F53C18">
              <w:rPr>
                <w:sz w:val="24"/>
                <w:szCs w:val="24"/>
              </w:rPr>
              <w:t>5393,4</w:t>
            </w:r>
            <w:r w:rsidRPr="00F53C18">
              <w:rPr>
                <w:sz w:val="24"/>
                <w:szCs w:val="24"/>
              </w:rPr>
              <w:t xml:space="preserve"> тыс. руб.,</w:t>
            </w:r>
          </w:p>
          <w:p w14:paraId="332ED4FD" w14:textId="570A0432" w:rsidR="007B1237" w:rsidRPr="00F53C18" w:rsidRDefault="007B1237" w:rsidP="009B23DA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F53C18">
              <w:rPr>
                <w:sz w:val="24"/>
                <w:szCs w:val="24"/>
              </w:rPr>
              <w:t xml:space="preserve">- средства бюджета поселения – </w:t>
            </w:r>
            <w:r w:rsidR="002F4E18">
              <w:rPr>
                <w:sz w:val="24"/>
                <w:szCs w:val="24"/>
              </w:rPr>
              <w:t>1501,5</w:t>
            </w:r>
            <w:r w:rsidRPr="00F53C18">
              <w:rPr>
                <w:sz w:val="24"/>
                <w:szCs w:val="24"/>
              </w:rPr>
              <w:t xml:space="preserve"> </w:t>
            </w:r>
            <w:proofErr w:type="spellStart"/>
            <w:r w:rsidRPr="00F53C18">
              <w:rPr>
                <w:sz w:val="24"/>
                <w:szCs w:val="24"/>
              </w:rPr>
              <w:t>тыс.руб</w:t>
            </w:r>
            <w:proofErr w:type="spellEnd"/>
            <w:r w:rsidRPr="00F53C18">
              <w:rPr>
                <w:sz w:val="24"/>
                <w:szCs w:val="24"/>
              </w:rPr>
              <w:t>.;</w:t>
            </w:r>
          </w:p>
          <w:p w14:paraId="26ADB099" w14:textId="18D34B75" w:rsidR="009B23DA" w:rsidRPr="00F53C18" w:rsidRDefault="009B23DA" w:rsidP="003504E9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F53C18">
              <w:rPr>
                <w:sz w:val="24"/>
                <w:szCs w:val="24"/>
              </w:rPr>
              <w:t xml:space="preserve">- на 2022 год </w:t>
            </w:r>
            <w:r w:rsidR="00B02768" w:rsidRPr="00F53C18">
              <w:rPr>
                <w:sz w:val="24"/>
                <w:szCs w:val="24"/>
              </w:rPr>
              <w:t>–</w:t>
            </w:r>
            <w:r w:rsidR="0050420C">
              <w:rPr>
                <w:sz w:val="24"/>
                <w:szCs w:val="24"/>
              </w:rPr>
              <w:t xml:space="preserve">21045,6 </w:t>
            </w:r>
            <w:r w:rsidRPr="00F53C18">
              <w:rPr>
                <w:sz w:val="24"/>
                <w:szCs w:val="24"/>
              </w:rPr>
              <w:t>тыс. руб.</w:t>
            </w:r>
          </w:p>
          <w:p w14:paraId="705CAA62" w14:textId="77777777" w:rsidR="007B1237" w:rsidRPr="00F53C18" w:rsidRDefault="007B1237" w:rsidP="007B1237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F53C18">
              <w:rPr>
                <w:sz w:val="24"/>
                <w:szCs w:val="24"/>
              </w:rPr>
              <w:t xml:space="preserve">- средства бюджета округа – </w:t>
            </w:r>
            <w:r w:rsidR="00CC386F" w:rsidRPr="00F53C18">
              <w:rPr>
                <w:sz w:val="24"/>
                <w:szCs w:val="24"/>
              </w:rPr>
              <w:t>17182,3</w:t>
            </w:r>
            <w:r w:rsidRPr="00F53C18">
              <w:rPr>
                <w:sz w:val="24"/>
                <w:szCs w:val="24"/>
              </w:rPr>
              <w:t xml:space="preserve"> тыс. руб.,</w:t>
            </w:r>
          </w:p>
          <w:p w14:paraId="2E015269" w14:textId="2D863E53" w:rsidR="007B1237" w:rsidRPr="00F53C18" w:rsidRDefault="007B1237" w:rsidP="0050420C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F53C18">
              <w:rPr>
                <w:sz w:val="24"/>
                <w:szCs w:val="24"/>
              </w:rPr>
              <w:t xml:space="preserve">- </w:t>
            </w:r>
            <w:r w:rsidR="00B02768" w:rsidRPr="00F53C18">
              <w:rPr>
                <w:sz w:val="24"/>
                <w:szCs w:val="24"/>
              </w:rPr>
              <w:t xml:space="preserve">средства бюджета поселения – </w:t>
            </w:r>
            <w:r w:rsidR="0050420C">
              <w:rPr>
                <w:sz w:val="24"/>
                <w:szCs w:val="24"/>
              </w:rPr>
              <w:t>3863,3</w:t>
            </w:r>
            <w:r w:rsidRPr="00F53C18">
              <w:rPr>
                <w:sz w:val="24"/>
                <w:szCs w:val="24"/>
              </w:rPr>
              <w:t xml:space="preserve"> </w:t>
            </w:r>
            <w:proofErr w:type="spellStart"/>
            <w:r w:rsidRPr="00F53C18">
              <w:rPr>
                <w:sz w:val="24"/>
                <w:szCs w:val="24"/>
              </w:rPr>
              <w:t>тыс.руб</w:t>
            </w:r>
            <w:proofErr w:type="spellEnd"/>
            <w:r w:rsidRPr="00F53C18">
              <w:rPr>
                <w:sz w:val="24"/>
                <w:szCs w:val="24"/>
              </w:rPr>
              <w:t>.;</w:t>
            </w:r>
          </w:p>
          <w:p w14:paraId="03C353B3" w14:textId="6426550C" w:rsidR="00B02768" w:rsidRPr="00F53C18" w:rsidRDefault="00B02768" w:rsidP="00B02768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F53C18">
              <w:rPr>
                <w:sz w:val="24"/>
                <w:szCs w:val="24"/>
              </w:rPr>
              <w:t>- на 2023 год –</w:t>
            </w:r>
            <w:r w:rsidR="0050420C">
              <w:rPr>
                <w:sz w:val="24"/>
                <w:szCs w:val="24"/>
              </w:rPr>
              <w:t>12212,0</w:t>
            </w:r>
            <w:r w:rsidRPr="00F53C18">
              <w:rPr>
                <w:sz w:val="24"/>
                <w:szCs w:val="24"/>
              </w:rPr>
              <w:t xml:space="preserve"> тыс. руб.</w:t>
            </w:r>
          </w:p>
          <w:p w14:paraId="776EAD6D" w14:textId="6B537997" w:rsidR="00B02768" w:rsidRPr="00F53C18" w:rsidRDefault="00B02768" w:rsidP="00B02768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F53C18">
              <w:rPr>
                <w:sz w:val="24"/>
                <w:szCs w:val="24"/>
              </w:rPr>
              <w:t xml:space="preserve">- средства бюджета округа – </w:t>
            </w:r>
            <w:r w:rsidR="0050420C">
              <w:rPr>
                <w:sz w:val="24"/>
                <w:szCs w:val="24"/>
              </w:rPr>
              <w:t>10302,9</w:t>
            </w:r>
            <w:r w:rsidRPr="00F53C18">
              <w:rPr>
                <w:sz w:val="24"/>
                <w:szCs w:val="24"/>
              </w:rPr>
              <w:t xml:space="preserve"> тыс. руб.,</w:t>
            </w:r>
          </w:p>
          <w:p w14:paraId="6C001FA9" w14:textId="77777777" w:rsidR="00B02768" w:rsidRDefault="00B02768" w:rsidP="00B02768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F53C18">
              <w:rPr>
                <w:sz w:val="24"/>
                <w:szCs w:val="24"/>
              </w:rPr>
              <w:t xml:space="preserve">- средства бюджета поселения – </w:t>
            </w:r>
            <w:r w:rsidR="00CC386F" w:rsidRPr="00F53C18">
              <w:rPr>
                <w:sz w:val="24"/>
                <w:szCs w:val="24"/>
              </w:rPr>
              <w:t>1909,1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.;</w:t>
            </w:r>
          </w:p>
          <w:p w14:paraId="5BCB9A58" w14:textId="77777777" w:rsidR="007E79A8" w:rsidRDefault="007E79A8" w:rsidP="007E79A8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2024</w:t>
            </w:r>
            <w:r w:rsidRPr="006E11DF">
              <w:rPr>
                <w:sz w:val="24"/>
                <w:szCs w:val="24"/>
              </w:rPr>
              <w:t xml:space="preserve"> год </w:t>
            </w:r>
            <w:r>
              <w:rPr>
                <w:sz w:val="24"/>
                <w:szCs w:val="24"/>
              </w:rPr>
              <w:t>–</w:t>
            </w:r>
            <w:r w:rsidR="00CC386F">
              <w:rPr>
                <w:sz w:val="24"/>
                <w:szCs w:val="24"/>
              </w:rPr>
              <w:t>0,0</w:t>
            </w:r>
            <w:r w:rsidRPr="006E11DF">
              <w:rPr>
                <w:sz w:val="24"/>
                <w:szCs w:val="24"/>
              </w:rPr>
              <w:t xml:space="preserve"> тыс. руб.</w:t>
            </w:r>
          </w:p>
          <w:p w14:paraId="2CECF6DD" w14:textId="77777777" w:rsidR="007E79A8" w:rsidRDefault="007E79A8" w:rsidP="007E79A8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- средства бюджета округа – </w:t>
            </w:r>
            <w:r w:rsidR="00CC386F">
              <w:rPr>
                <w:sz w:val="24"/>
                <w:szCs w:val="24"/>
              </w:rPr>
              <w:t>0,0</w:t>
            </w:r>
            <w:r w:rsidRPr="006E11DF">
              <w:rPr>
                <w:sz w:val="24"/>
                <w:szCs w:val="24"/>
              </w:rPr>
              <w:t xml:space="preserve"> тыс. руб.,</w:t>
            </w:r>
          </w:p>
          <w:p w14:paraId="19C74E69" w14:textId="77777777" w:rsidR="007E79A8" w:rsidRDefault="007E79A8" w:rsidP="007E79A8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бюджета поселения – </w:t>
            </w:r>
            <w:r w:rsidR="00CC386F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.;</w:t>
            </w:r>
          </w:p>
          <w:p w14:paraId="0E17C89F" w14:textId="77777777" w:rsidR="007E79A8" w:rsidRDefault="007E79A8" w:rsidP="007E79A8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2025</w:t>
            </w:r>
            <w:r w:rsidRPr="006E11DF">
              <w:rPr>
                <w:sz w:val="24"/>
                <w:szCs w:val="24"/>
              </w:rPr>
              <w:t xml:space="preserve"> год </w:t>
            </w:r>
            <w:r>
              <w:rPr>
                <w:sz w:val="24"/>
                <w:szCs w:val="24"/>
              </w:rPr>
              <w:t>–</w:t>
            </w:r>
            <w:r w:rsidR="00CC386F">
              <w:rPr>
                <w:sz w:val="24"/>
                <w:szCs w:val="24"/>
              </w:rPr>
              <w:t>0,0</w:t>
            </w:r>
            <w:r w:rsidRPr="006E11DF">
              <w:rPr>
                <w:sz w:val="24"/>
                <w:szCs w:val="24"/>
              </w:rPr>
              <w:t xml:space="preserve"> тыс. руб.</w:t>
            </w:r>
          </w:p>
          <w:p w14:paraId="41783143" w14:textId="77777777" w:rsidR="007E79A8" w:rsidRDefault="007E79A8" w:rsidP="007E79A8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- средства бюджета округа – </w:t>
            </w:r>
            <w:r w:rsidR="00CC386F">
              <w:rPr>
                <w:sz w:val="24"/>
                <w:szCs w:val="24"/>
              </w:rPr>
              <w:t>0,0</w:t>
            </w:r>
            <w:r w:rsidRPr="006E11DF">
              <w:rPr>
                <w:sz w:val="24"/>
                <w:szCs w:val="24"/>
              </w:rPr>
              <w:t xml:space="preserve"> тыс. руб.,</w:t>
            </w:r>
          </w:p>
          <w:p w14:paraId="3B06A557" w14:textId="77777777" w:rsidR="007E79A8" w:rsidRDefault="005B391E" w:rsidP="007E79A8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бюджета поселения – </w:t>
            </w:r>
            <w:r w:rsidR="00CC386F">
              <w:rPr>
                <w:sz w:val="24"/>
                <w:szCs w:val="24"/>
              </w:rPr>
              <w:t>0,0</w:t>
            </w:r>
            <w:r w:rsidR="007E79A8">
              <w:rPr>
                <w:sz w:val="24"/>
                <w:szCs w:val="24"/>
              </w:rPr>
              <w:t xml:space="preserve"> </w:t>
            </w:r>
            <w:proofErr w:type="spellStart"/>
            <w:r w:rsidR="007E79A8">
              <w:rPr>
                <w:sz w:val="24"/>
                <w:szCs w:val="24"/>
              </w:rPr>
              <w:t>тыс.руб</w:t>
            </w:r>
            <w:proofErr w:type="spellEnd"/>
            <w:r w:rsidR="007E79A8">
              <w:rPr>
                <w:sz w:val="24"/>
                <w:szCs w:val="24"/>
              </w:rPr>
              <w:t>.;</w:t>
            </w:r>
            <w:bookmarkStart w:id="0" w:name="_GoBack"/>
            <w:bookmarkEnd w:id="0"/>
          </w:p>
          <w:p w14:paraId="0901D7D2" w14:textId="77777777" w:rsidR="007E79A8" w:rsidRPr="006E11DF" w:rsidRDefault="007E79A8" w:rsidP="00B02768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</w:p>
        </w:tc>
      </w:tr>
      <w:tr w:rsidR="009B23DA" w:rsidRPr="006E11DF" w14:paraId="637D2E54" w14:textId="77777777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2176" w14:textId="77777777"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lastRenderedPageBreak/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8AF3" w14:textId="59C2EDE1" w:rsidR="009B23DA" w:rsidRPr="006E11DF" w:rsidRDefault="009B23DA" w:rsidP="003504E9">
            <w:pPr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- Увеличение доли дворовых территорий, оснащенных детскими площадками с 17 % в 2017 году до 19 % в 202</w:t>
            </w:r>
            <w:r w:rsidR="00566A0F">
              <w:rPr>
                <w:sz w:val="24"/>
                <w:szCs w:val="24"/>
              </w:rPr>
              <w:t>5</w:t>
            </w:r>
            <w:r w:rsidRPr="006E11DF">
              <w:rPr>
                <w:sz w:val="24"/>
                <w:szCs w:val="24"/>
              </w:rPr>
              <w:t xml:space="preserve"> году;  </w:t>
            </w:r>
          </w:p>
          <w:p w14:paraId="58D2795F" w14:textId="1A314619" w:rsidR="009B23DA" w:rsidRPr="006E11DF" w:rsidRDefault="009B23DA" w:rsidP="003504E9">
            <w:pPr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- Увеличение доли благоустройства дворовых территорий с 11,5 % в 2017 году до 17 % в 202</w:t>
            </w:r>
            <w:r w:rsidR="00566A0F">
              <w:rPr>
                <w:sz w:val="24"/>
                <w:szCs w:val="24"/>
              </w:rPr>
              <w:t>5</w:t>
            </w:r>
            <w:r w:rsidRPr="006E11DF">
              <w:rPr>
                <w:sz w:val="24"/>
                <w:szCs w:val="24"/>
              </w:rPr>
              <w:t xml:space="preserve"> году;         </w:t>
            </w:r>
          </w:p>
          <w:p w14:paraId="1D871D56" w14:textId="58312763" w:rsidR="009B23DA" w:rsidRPr="006E11DF" w:rsidRDefault="009B23DA" w:rsidP="003504E9">
            <w:pPr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- Увеличение доли благоустройства общественных территорий с 0 % в 2017 году до 17 % в 20</w:t>
            </w:r>
            <w:r w:rsidR="00566A0F">
              <w:rPr>
                <w:sz w:val="24"/>
                <w:szCs w:val="24"/>
              </w:rPr>
              <w:t>25</w:t>
            </w:r>
            <w:r w:rsidRPr="006E11DF">
              <w:rPr>
                <w:sz w:val="24"/>
                <w:szCs w:val="24"/>
              </w:rPr>
              <w:t xml:space="preserve"> году.</w:t>
            </w:r>
          </w:p>
        </w:tc>
      </w:tr>
    </w:tbl>
    <w:p w14:paraId="54672E4C" w14:textId="77777777" w:rsidR="009B23DA" w:rsidRPr="00662532" w:rsidRDefault="009B23DA" w:rsidP="009B23DA">
      <w:pPr>
        <w:jc w:val="center"/>
        <w:rPr>
          <w:sz w:val="28"/>
          <w:szCs w:val="28"/>
        </w:rPr>
      </w:pPr>
    </w:p>
    <w:p w14:paraId="1567F506" w14:textId="77777777" w:rsidR="009B23DA" w:rsidRDefault="009B23DA" w:rsidP="009B23DA">
      <w:pPr>
        <w:pStyle w:val="Default"/>
        <w:ind w:firstLine="709"/>
        <w:jc w:val="both"/>
        <w:rPr>
          <w:sz w:val="28"/>
          <w:szCs w:val="28"/>
        </w:rPr>
      </w:pPr>
    </w:p>
    <w:p w14:paraId="502FB1BC" w14:textId="77777777" w:rsidR="009B23DA" w:rsidRDefault="009B23DA" w:rsidP="009B23DA">
      <w:pPr>
        <w:pStyle w:val="Default"/>
        <w:ind w:firstLine="709"/>
        <w:jc w:val="both"/>
        <w:rPr>
          <w:sz w:val="28"/>
          <w:szCs w:val="28"/>
        </w:rPr>
      </w:pPr>
    </w:p>
    <w:p w14:paraId="50C248DF" w14:textId="77777777" w:rsidR="00F932AD" w:rsidRDefault="00566A0F"/>
    <w:sectPr w:rsidR="00F932AD" w:rsidSect="000C2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23DA"/>
    <w:rsid w:val="000428C5"/>
    <w:rsid w:val="000C2024"/>
    <w:rsid w:val="002F4E18"/>
    <w:rsid w:val="003D782F"/>
    <w:rsid w:val="0050420C"/>
    <w:rsid w:val="00566A0F"/>
    <w:rsid w:val="005B391E"/>
    <w:rsid w:val="00650232"/>
    <w:rsid w:val="00662F41"/>
    <w:rsid w:val="007B1237"/>
    <w:rsid w:val="007E79A8"/>
    <w:rsid w:val="009B23DA"/>
    <w:rsid w:val="00B02768"/>
    <w:rsid w:val="00CC386F"/>
    <w:rsid w:val="00CC3935"/>
    <w:rsid w:val="00D06CA4"/>
    <w:rsid w:val="00F53C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6FF55"/>
  <w15:docId w15:val="{7D9B0AAC-E112-43FE-9FAB-B6A7279E5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23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B23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9B23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2">
    <w:name w:val="Body Text 2"/>
    <w:basedOn w:val="a"/>
    <w:link w:val="20"/>
    <w:rsid w:val="009B23DA"/>
    <w:pPr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9B23DA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9B23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Лидия</cp:lastModifiedBy>
  <cp:revision>9</cp:revision>
  <dcterms:created xsi:type="dcterms:W3CDTF">2018-12-04T09:48:00Z</dcterms:created>
  <dcterms:modified xsi:type="dcterms:W3CDTF">2022-11-14T16:41:00Z</dcterms:modified>
</cp:coreProperties>
</file>